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11C" w:rsidRDefault="00CB4AE9">
      <w:pPr>
        <w:pStyle w:val="a3"/>
        <w:spacing w:before="65"/>
        <w:ind w:left="2141" w:right="2629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 w:rsidR="001004AF">
        <w:t>по изобразительному искусству</w:t>
      </w:r>
      <w:r>
        <w:t>,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2B511C" w:rsidRDefault="002B511C">
      <w:pPr>
        <w:spacing w:before="2"/>
        <w:rPr>
          <w:b/>
          <w:sz w:val="27"/>
        </w:rPr>
      </w:pPr>
    </w:p>
    <w:tbl>
      <w:tblPr>
        <w:tblStyle w:val="TableNormal"/>
        <w:tblpPr w:leftFromText="180" w:rightFromText="180" w:vertAnchor="text" w:horzAnchor="margin" w:tblpXSpec="center" w:tblpY="6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518"/>
      </w:tblGrid>
      <w:tr w:rsidR="00941982" w:rsidTr="00941982">
        <w:trPr>
          <w:trHeight w:val="275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56" w:lineRule="exact"/>
              <w:ind w:left="-846" w:firstLine="958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7518" w:type="dxa"/>
          </w:tcPr>
          <w:p w:rsidR="00941982" w:rsidRDefault="001004AF" w:rsidP="009419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Изобразительное искусство</w:t>
            </w:r>
          </w:p>
        </w:tc>
      </w:tr>
      <w:tr w:rsidR="00941982" w:rsidTr="00941982">
        <w:trPr>
          <w:trHeight w:val="275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941982" w:rsidTr="00941982">
        <w:trPr>
          <w:trHeight w:val="275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941982" w:rsidTr="00941982">
        <w:trPr>
          <w:trHeight w:val="10453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ind w:right="592"/>
              <w:rPr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941982" w:rsidRDefault="00941982" w:rsidP="00941982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ind w:left="141" w:right="93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3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 мая 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 Горьковской средней общеобразовательной школы 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F548B0" w:rsidRDefault="00F548B0" w:rsidP="00F548B0">
            <w:pPr>
              <w:pStyle w:val="TableParagraph"/>
              <w:tabs>
                <w:tab w:val="left" w:pos="323"/>
              </w:tabs>
              <w:spacing w:before="19" w:line="254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7.Учебный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 Тюменского       муниципального района НОО, ООО, СОО 1-11 классы на 2023 – 2024 учебный год, согласованный Управляющим советом МАОУ Горьковской СОШ от 18.2023 г. протокол № 13 и</w:t>
            </w:r>
            <w:r>
              <w:rPr>
                <w:spacing w:val="1"/>
                <w:sz w:val="24"/>
              </w:rPr>
              <w:t xml:space="preserve"> утверждённый  </w:t>
            </w:r>
            <w:r>
              <w:rPr>
                <w:sz w:val="24"/>
              </w:rPr>
              <w:t>директором МАОУ Горьковской СОШ  22.08.2023г. приказ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224/ОД.</w:t>
            </w:r>
          </w:p>
          <w:p w:rsidR="00941982" w:rsidRDefault="00F548B0" w:rsidP="00F548B0">
            <w:pPr>
              <w:pStyle w:val="TableParagraph"/>
              <w:tabs>
                <w:tab w:val="left" w:pos="323"/>
              </w:tabs>
              <w:spacing w:before="18" w:line="256" w:lineRule="auto"/>
              <w:ind w:left="141" w:right="-15"/>
              <w:rPr>
                <w:sz w:val="24"/>
              </w:rPr>
            </w:pPr>
            <w:r>
              <w:rPr>
                <w:sz w:val="24"/>
              </w:rPr>
              <w:t>8.Положение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директора от 09.08.2022г.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224/ОД.</w:t>
            </w:r>
          </w:p>
        </w:tc>
      </w:tr>
      <w:tr w:rsidR="00941982" w:rsidTr="00941982">
        <w:trPr>
          <w:trHeight w:val="1007"/>
        </w:trPr>
        <w:tc>
          <w:tcPr>
            <w:tcW w:w="2835" w:type="dxa"/>
          </w:tcPr>
          <w:p w:rsidR="00941982" w:rsidRDefault="00DB75BA" w:rsidP="00941982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 xml:space="preserve">Учебники </w:t>
            </w:r>
          </w:p>
        </w:tc>
        <w:tc>
          <w:tcPr>
            <w:tcW w:w="7518" w:type="dxa"/>
          </w:tcPr>
          <w:p w:rsidR="00941982" w:rsidRDefault="001004AF" w:rsidP="001004AF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Изобразительное искусство</w:t>
            </w:r>
            <w:r w:rsidR="00941982">
              <w:rPr>
                <w:sz w:val="24"/>
              </w:rPr>
              <w:t>:</w:t>
            </w:r>
            <w:r w:rsidR="00941982">
              <w:rPr>
                <w:spacing w:val="1"/>
                <w:sz w:val="24"/>
              </w:rPr>
              <w:t xml:space="preserve"> </w:t>
            </w:r>
            <w:r w:rsidR="00941982">
              <w:rPr>
                <w:sz w:val="24"/>
              </w:rPr>
              <w:t>1</w:t>
            </w:r>
            <w:r w:rsidR="00941982">
              <w:rPr>
                <w:spacing w:val="1"/>
                <w:sz w:val="24"/>
              </w:rPr>
              <w:t xml:space="preserve"> </w:t>
            </w:r>
            <w:r w:rsidR="00941982">
              <w:rPr>
                <w:sz w:val="24"/>
              </w:rPr>
              <w:t>класс:</w:t>
            </w:r>
            <w:r w:rsidR="00941982">
              <w:rPr>
                <w:spacing w:val="1"/>
                <w:sz w:val="24"/>
              </w:rPr>
              <w:t xml:space="preserve"> </w:t>
            </w:r>
            <w:r w:rsidR="00941982">
              <w:rPr>
                <w:sz w:val="24"/>
              </w:rPr>
              <w:t>учебник</w:t>
            </w:r>
            <w:r w:rsidR="00941982">
              <w:rPr>
                <w:spacing w:val="1"/>
                <w:sz w:val="24"/>
              </w:rPr>
              <w:t xml:space="preserve"> </w:t>
            </w:r>
            <w:r w:rsidR="00941982">
              <w:rPr>
                <w:sz w:val="24"/>
              </w:rPr>
              <w:t>для</w:t>
            </w:r>
            <w:r w:rsidR="00941982">
              <w:rPr>
                <w:spacing w:val="1"/>
                <w:sz w:val="24"/>
              </w:rPr>
              <w:t xml:space="preserve"> </w:t>
            </w:r>
            <w:r w:rsidR="00941982">
              <w:rPr>
                <w:sz w:val="24"/>
              </w:rPr>
              <w:t>учащихся</w:t>
            </w:r>
            <w:r w:rsidR="00941982">
              <w:rPr>
                <w:spacing w:val="1"/>
                <w:sz w:val="24"/>
              </w:rPr>
              <w:t xml:space="preserve"> </w:t>
            </w:r>
            <w:r w:rsidR="00941982">
              <w:rPr>
                <w:sz w:val="24"/>
              </w:rPr>
              <w:t>общеобразовательных</w:t>
            </w:r>
            <w:r w:rsidR="00941982">
              <w:rPr>
                <w:spacing w:val="1"/>
                <w:sz w:val="24"/>
              </w:rPr>
              <w:t xml:space="preserve"> </w:t>
            </w:r>
            <w:r w:rsidR="00941982">
              <w:rPr>
                <w:sz w:val="24"/>
              </w:rPr>
              <w:t>учреждений</w:t>
            </w:r>
            <w:proofErr w:type="gramStart"/>
            <w:r w:rsidR="00941982">
              <w:rPr>
                <w:sz w:val="24"/>
              </w:rPr>
              <w:t>/</w:t>
            </w:r>
            <w:r w:rsidR="00E42440">
              <w:rPr>
                <w:spacing w:val="1"/>
                <w:sz w:val="24"/>
              </w:rPr>
              <w:t xml:space="preserve">  </w:t>
            </w:r>
            <w:proofErr w:type="spellStart"/>
            <w:r w:rsidR="00E42440">
              <w:rPr>
                <w:color w:val="000000"/>
              </w:rPr>
              <w:t>Неменская</w:t>
            </w:r>
            <w:proofErr w:type="spellEnd"/>
            <w:proofErr w:type="gramEnd"/>
            <w:r w:rsidR="00E42440">
              <w:rPr>
                <w:color w:val="000000"/>
              </w:rPr>
              <w:t xml:space="preserve"> Л.А. / Под ред. </w:t>
            </w:r>
            <w:proofErr w:type="spellStart"/>
            <w:r w:rsidR="00E42440">
              <w:rPr>
                <w:color w:val="000000"/>
              </w:rPr>
              <w:t>Неменского</w:t>
            </w:r>
            <w:proofErr w:type="spellEnd"/>
            <w:r w:rsidR="00E42440">
              <w:rPr>
                <w:color w:val="000000"/>
              </w:rPr>
              <w:t xml:space="preserve"> Б.М. Изобразительное искусство. 1 класс, Просвещение, 2023</w:t>
            </w:r>
          </w:p>
        </w:tc>
      </w:tr>
      <w:tr w:rsidR="00941982" w:rsidTr="00941982">
        <w:trPr>
          <w:trHeight w:val="830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941982" w:rsidRDefault="00941982" w:rsidP="00941982">
            <w:pPr>
              <w:pStyle w:val="TableParagraph"/>
              <w:spacing w:line="270" w:lineRule="atLeast"/>
              <w:ind w:right="661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 планом МАОУ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Горьковской СОШ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</w:tbl>
    <w:p w:rsidR="002B511C" w:rsidRDefault="00941982">
      <w:pPr>
        <w:pStyle w:val="a3"/>
        <w:ind w:left="2141" w:right="2628"/>
        <w:jc w:val="center"/>
      </w:pPr>
      <w:r>
        <w:t xml:space="preserve"> </w:t>
      </w:r>
      <w:r w:rsidR="00CB4AE9">
        <w:t>(в</w:t>
      </w:r>
      <w:r w:rsidR="00CB4AE9">
        <w:rPr>
          <w:spacing w:val="-4"/>
        </w:rPr>
        <w:t xml:space="preserve"> </w:t>
      </w:r>
      <w:r w:rsidR="00CB4AE9">
        <w:t>соответствии</w:t>
      </w:r>
      <w:r w:rsidR="00CB4AE9">
        <w:rPr>
          <w:spacing w:val="-1"/>
        </w:rPr>
        <w:t xml:space="preserve"> </w:t>
      </w:r>
      <w:r w:rsidR="00CB4AE9">
        <w:t>с</w:t>
      </w:r>
      <w:r w:rsidR="00CB4AE9">
        <w:rPr>
          <w:spacing w:val="-1"/>
        </w:rPr>
        <w:t xml:space="preserve"> </w:t>
      </w:r>
      <w:r w:rsidR="00CB4AE9">
        <w:t>ФГОС</w:t>
      </w:r>
      <w:r w:rsidR="00CB4AE9">
        <w:rPr>
          <w:spacing w:val="-2"/>
        </w:rPr>
        <w:t xml:space="preserve"> </w:t>
      </w:r>
      <w:r w:rsidR="00CB4AE9">
        <w:t>НОО)</w:t>
      </w:r>
    </w:p>
    <w:p w:rsidR="002B511C" w:rsidRDefault="002B511C">
      <w:pPr>
        <w:spacing w:before="9"/>
        <w:rPr>
          <w:b/>
          <w:sz w:val="20"/>
        </w:rPr>
      </w:pPr>
    </w:p>
    <w:p w:rsidR="002B511C" w:rsidRDefault="002B511C">
      <w:pPr>
        <w:rPr>
          <w:sz w:val="24"/>
        </w:rPr>
        <w:sectPr w:rsidR="002B511C">
          <w:type w:val="continuous"/>
          <w:pgSz w:w="11910" w:h="16840"/>
          <w:pgMar w:top="1120" w:right="12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420"/>
      </w:tblGrid>
      <w:tr w:rsidR="002B511C">
        <w:trPr>
          <w:trHeight w:val="897"/>
        </w:trPr>
        <w:tc>
          <w:tcPr>
            <w:tcW w:w="2835" w:type="dxa"/>
          </w:tcPr>
          <w:p w:rsidR="002B511C" w:rsidRPr="00D8447A" w:rsidRDefault="00CB4AE9">
            <w:pPr>
              <w:pStyle w:val="TableParagraph"/>
              <w:ind w:right="956"/>
              <w:rPr>
                <w:sz w:val="24"/>
              </w:rPr>
            </w:pPr>
            <w:r w:rsidRPr="00D8447A">
              <w:rPr>
                <w:sz w:val="24"/>
              </w:rPr>
              <w:lastRenderedPageBreak/>
              <w:t>Цель реализации</w:t>
            </w:r>
            <w:r w:rsidRPr="00D8447A">
              <w:rPr>
                <w:spacing w:val="-57"/>
                <w:sz w:val="24"/>
              </w:rPr>
              <w:t xml:space="preserve"> </w:t>
            </w:r>
            <w:r w:rsidRPr="00D8447A">
              <w:rPr>
                <w:sz w:val="24"/>
              </w:rPr>
              <w:t>программы</w:t>
            </w:r>
          </w:p>
        </w:tc>
        <w:tc>
          <w:tcPr>
            <w:tcW w:w="7420" w:type="dxa"/>
          </w:tcPr>
          <w:p w:rsidR="002B511C" w:rsidRPr="00D8447A" w:rsidRDefault="00D8447A" w:rsidP="00D8447A">
            <w:pPr>
              <w:pStyle w:val="TableParagraph"/>
              <w:ind w:left="0" w:right="670"/>
              <w:rPr>
                <w:sz w:val="24"/>
              </w:rPr>
            </w:pPr>
            <w:r w:rsidRPr="00D8447A">
              <w:rPr>
                <w:sz w:val="24"/>
              </w:rPr>
              <w:t>Ф</w:t>
            </w:r>
            <w:r w:rsidRPr="00D8447A">
              <w:t>ормирование художественной культуры обучающихся, развитие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      </w:r>
          </w:p>
        </w:tc>
      </w:tr>
      <w:tr w:rsidR="002B511C">
        <w:trPr>
          <w:trHeight w:val="3931"/>
        </w:trPr>
        <w:tc>
          <w:tcPr>
            <w:tcW w:w="2835" w:type="dxa"/>
          </w:tcPr>
          <w:p w:rsidR="002B511C" w:rsidRDefault="00CB4AE9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0" w:type="dxa"/>
          </w:tcPr>
          <w:p w:rsidR="00D8447A" w:rsidRPr="00D8447A" w:rsidRDefault="00D8447A" w:rsidP="00D8447A">
            <w:pPr>
              <w:pStyle w:val="TableParagraph"/>
              <w:numPr>
                <w:ilvl w:val="0"/>
                <w:numId w:val="4"/>
              </w:numPr>
              <w:spacing w:before="3" w:line="269" w:lineRule="exact"/>
              <w:ind w:left="590"/>
              <w:jc w:val="both"/>
              <w:rPr>
                <w:sz w:val="24"/>
              </w:rPr>
            </w:pPr>
            <w:r w:rsidRPr="00D8447A">
              <w:t>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</w:t>
            </w:r>
            <w:r>
              <w:t>-</w:t>
            </w:r>
            <w:r w:rsidRPr="00D8447A">
              <w:t>материальной и пространственной сред</w:t>
            </w:r>
            <w:r>
              <w:t>ы, в понимании красоты человека;</w:t>
            </w:r>
          </w:p>
          <w:p w:rsidR="002B511C" w:rsidRPr="00D8447A" w:rsidRDefault="00D8447A" w:rsidP="00D8447A">
            <w:pPr>
              <w:pStyle w:val="TableParagraph"/>
              <w:numPr>
                <w:ilvl w:val="0"/>
                <w:numId w:val="4"/>
              </w:numPr>
              <w:spacing w:before="3" w:line="269" w:lineRule="exact"/>
              <w:ind w:left="590"/>
              <w:jc w:val="both"/>
              <w:rPr>
                <w:sz w:val="24"/>
              </w:rPr>
            </w:pPr>
            <w:r>
              <w:t xml:space="preserve"> развитие эстетического восприятия природы, восприятие  произведений искусства и формирование зрительских навыков, художественного восприятия предметно-бытовой культуры.</w:t>
            </w:r>
          </w:p>
        </w:tc>
      </w:tr>
    </w:tbl>
    <w:p w:rsidR="00CB4AE9" w:rsidRDefault="00CB4AE9">
      <w:bookmarkStart w:id="0" w:name="_GoBack"/>
      <w:bookmarkEnd w:id="0"/>
    </w:p>
    <w:sectPr w:rsidR="00CB4AE9" w:rsidSect="002B511C">
      <w:pgSz w:w="11910" w:h="16840"/>
      <w:pgMar w:top="1120" w:right="1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73B39"/>
    <w:multiLevelType w:val="hybridMultilevel"/>
    <w:tmpl w:val="F7147FE4"/>
    <w:lvl w:ilvl="0" w:tplc="BAC00A2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B4DAA2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36E4B70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8A4889E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F4029228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FFACBF2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B6E85DF6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318E6644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A8C627CE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31F0509"/>
    <w:multiLevelType w:val="hybridMultilevel"/>
    <w:tmpl w:val="B512E22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27B62812"/>
    <w:multiLevelType w:val="hybridMultilevel"/>
    <w:tmpl w:val="F7147FE4"/>
    <w:lvl w:ilvl="0" w:tplc="BAC00A2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B4DAA2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36E4B70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8A4889E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F4029228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FFACBF2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B6E85DF6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318E6644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A8C627CE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4C3D79DB"/>
    <w:multiLevelType w:val="hybridMultilevel"/>
    <w:tmpl w:val="223CCD2E"/>
    <w:lvl w:ilvl="0" w:tplc="119CE7E4">
      <w:numFmt w:val="bullet"/>
      <w:lvlText w:val=""/>
      <w:lvlJc w:val="left"/>
      <w:pPr>
        <w:ind w:left="28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3EC268">
      <w:numFmt w:val="bullet"/>
      <w:lvlText w:val="•"/>
      <w:lvlJc w:val="left"/>
      <w:pPr>
        <w:ind w:left="993" w:hanging="284"/>
      </w:pPr>
      <w:rPr>
        <w:rFonts w:hint="default"/>
        <w:lang w:val="ru-RU" w:eastAsia="en-US" w:bidi="ar-SA"/>
      </w:rPr>
    </w:lvl>
    <w:lvl w:ilvl="2" w:tplc="A2DA1698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3" w:tplc="1564EA10">
      <w:numFmt w:val="bullet"/>
      <w:lvlText w:val="•"/>
      <w:lvlJc w:val="left"/>
      <w:pPr>
        <w:ind w:left="2419" w:hanging="284"/>
      </w:pPr>
      <w:rPr>
        <w:rFonts w:hint="default"/>
        <w:lang w:val="ru-RU" w:eastAsia="en-US" w:bidi="ar-SA"/>
      </w:rPr>
    </w:lvl>
    <w:lvl w:ilvl="4" w:tplc="04207DCA">
      <w:numFmt w:val="bullet"/>
      <w:lvlText w:val="•"/>
      <w:lvlJc w:val="left"/>
      <w:pPr>
        <w:ind w:left="3132" w:hanging="284"/>
      </w:pPr>
      <w:rPr>
        <w:rFonts w:hint="default"/>
        <w:lang w:val="ru-RU" w:eastAsia="en-US" w:bidi="ar-SA"/>
      </w:rPr>
    </w:lvl>
    <w:lvl w:ilvl="5" w:tplc="267CB7E8">
      <w:numFmt w:val="bullet"/>
      <w:lvlText w:val="•"/>
      <w:lvlJc w:val="left"/>
      <w:pPr>
        <w:ind w:left="3845" w:hanging="284"/>
      </w:pPr>
      <w:rPr>
        <w:rFonts w:hint="default"/>
        <w:lang w:val="ru-RU" w:eastAsia="en-US" w:bidi="ar-SA"/>
      </w:rPr>
    </w:lvl>
    <w:lvl w:ilvl="6" w:tplc="BC84C82C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7" w:tplc="EFEE3A28">
      <w:numFmt w:val="bullet"/>
      <w:lvlText w:val="•"/>
      <w:lvlJc w:val="left"/>
      <w:pPr>
        <w:ind w:left="5271" w:hanging="284"/>
      </w:pPr>
      <w:rPr>
        <w:rFonts w:hint="default"/>
        <w:lang w:val="ru-RU" w:eastAsia="en-US" w:bidi="ar-SA"/>
      </w:rPr>
    </w:lvl>
    <w:lvl w:ilvl="8" w:tplc="7D42E7B2">
      <w:numFmt w:val="bullet"/>
      <w:lvlText w:val="•"/>
      <w:lvlJc w:val="left"/>
      <w:pPr>
        <w:ind w:left="5984" w:hanging="28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B511C"/>
    <w:rsid w:val="001004AF"/>
    <w:rsid w:val="002B511C"/>
    <w:rsid w:val="00941982"/>
    <w:rsid w:val="00CB4AE9"/>
    <w:rsid w:val="00D8447A"/>
    <w:rsid w:val="00DB75BA"/>
    <w:rsid w:val="00E42440"/>
    <w:rsid w:val="00EC41E3"/>
    <w:rsid w:val="00ED2BF1"/>
    <w:rsid w:val="00ED4C46"/>
    <w:rsid w:val="00F548B0"/>
    <w:rsid w:val="00F6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39021"/>
  <w15:docId w15:val="{7A1E5CDB-C5F3-458E-866C-9B99EAA5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B511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51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B511C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B511C"/>
  </w:style>
  <w:style w:type="paragraph" w:customStyle="1" w:styleId="TableParagraph">
    <w:name w:val="Table Paragraph"/>
    <w:basedOn w:val="a"/>
    <w:uiPriority w:val="1"/>
    <w:qFormat/>
    <w:rsid w:val="002B511C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7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10</cp:revision>
  <dcterms:created xsi:type="dcterms:W3CDTF">2023-12-13T04:03:00Z</dcterms:created>
  <dcterms:modified xsi:type="dcterms:W3CDTF">2023-12-13T11:13:00Z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